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C5" w:rsidRDefault="004568C5" w:rsidP="004568C5">
      <w:pPr>
        <w:pStyle w:val="Listaszerbekezds"/>
        <w:numPr>
          <w:ilvl w:val="0"/>
          <w:numId w:val="1"/>
        </w:numPr>
      </w:pPr>
      <w:r>
        <w:t>Algebrai struktúrák: csoport, gyűrű, test, véges testek.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>Műveletek elliptikus görbék pontjaival.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>Elemi számelméleti ismeretek I: oszthatóság, prímszámok, legnagyobb közös osztó, Euklideszi algoritmus.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>Elemi számelméleti ismeretek II: kongruencia reláció, műveletek maradékokkal, kis Fermat tétel.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>Kriptográfiai alapfogalmak, titkosítási rendszerek, támadások, klasszikus titkosító módszerek.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 xml:space="preserve">Szimmetrikus kulcsú titkosítás – DES. 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>Szimmetrikus kulcsú titkosítás – AES.</w:t>
      </w:r>
    </w:p>
    <w:p w:rsidR="004568C5" w:rsidRDefault="004568C5" w:rsidP="004568C5">
      <w:pPr>
        <w:pStyle w:val="Listaszerbekezds"/>
        <w:numPr>
          <w:ilvl w:val="0"/>
          <w:numId w:val="1"/>
        </w:numPr>
      </w:pPr>
      <w:r>
        <w:t xml:space="preserve">Blokktitkosítási módok, folyamtitkosítók, </w:t>
      </w:r>
      <w:proofErr w:type="spellStart"/>
      <w:r>
        <w:t>otp</w:t>
      </w:r>
      <w:proofErr w:type="spellEnd"/>
      <w:r>
        <w:t xml:space="preserve">. </w:t>
      </w:r>
    </w:p>
    <w:p w:rsidR="003C3BA2" w:rsidRDefault="004568C5" w:rsidP="004568C5">
      <w:pPr>
        <w:pStyle w:val="Listaszerbekezds"/>
        <w:numPr>
          <w:ilvl w:val="0"/>
          <w:numId w:val="1"/>
        </w:numPr>
      </w:pPr>
      <w:r>
        <w:t xml:space="preserve">Nyilvános kulcsú titkosítás elve, </w:t>
      </w:r>
      <w:proofErr w:type="spellStart"/>
      <w:r>
        <w:t>Diffie-Hellman</w:t>
      </w:r>
      <w:proofErr w:type="spellEnd"/>
      <w:r>
        <w:t xml:space="preserve"> kulcscsere</w:t>
      </w:r>
      <w:r w:rsidR="003C3BA2">
        <w:t>.</w:t>
      </w:r>
      <w:r>
        <w:t xml:space="preserve"> </w:t>
      </w:r>
    </w:p>
    <w:p w:rsidR="003C3BA2" w:rsidRDefault="003C3BA2" w:rsidP="004568C5">
      <w:pPr>
        <w:pStyle w:val="Listaszerbekezds"/>
        <w:numPr>
          <w:ilvl w:val="0"/>
          <w:numId w:val="1"/>
        </w:numPr>
      </w:pPr>
      <w:r>
        <w:t>Az</w:t>
      </w:r>
      <w:r w:rsidR="004568C5">
        <w:t xml:space="preserve"> RSA </w:t>
      </w:r>
      <w:r>
        <w:t>titkosítás és paraméterei.</w:t>
      </w:r>
    </w:p>
    <w:p w:rsidR="003C3BA2" w:rsidRDefault="003C3BA2" w:rsidP="004568C5">
      <w:pPr>
        <w:pStyle w:val="Listaszerbekezds"/>
        <w:numPr>
          <w:ilvl w:val="0"/>
          <w:numId w:val="1"/>
        </w:numPr>
      </w:pPr>
      <w:r>
        <w:t xml:space="preserve">Támadási módszerek az RSA ellen: </w:t>
      </w:r>
      <w:proofErr w:type="spellStart"/>
      <w:r>
        <w:t>faktorizáció</w:t>
      </w:r>
      <w:proofErr w:type="spellEnd"/>
      <w:r>
        <w:t xml:space="preserve">, </w:t>
      </w:r>
      <w:r w:rsidR="0023564E">
        <w:t xml:space="preserve">gyenge paraméterek, </w:t>
      </w:r>
      <w:proofErr w:type="spellStart"/>
      <w:r w:rsidR="0023564E">
        <w:t>timing</w:t>
      </w:r>
      <w:proofErr w:type="spellEnd"/>
      <w:r w:rsidR="0023564E">
        <w:t xml:space="preserve"> </w:t>
      </w:r>
      <w:proofErr w:type="spellStart"/>
      <w:r w:rsidR="0023564E">
        <w:t>attack</w:t>
      </w:r>
      <w:proofErr w:type="spellEnd"/>
      <w:r w:rsidR="0023564E">
        <w:t>.</w:t>
      </w:r>
    </w:p>
    <w:p w:rsidR="003C3BA2" w:rsidRDefault="004568C5" w:rsidP="004568C5">
      <w:pPr>
        <w:pStyle w:val="Listaszerbekezds"/>
        <w:numPr>
          <w:ilvl w:val="0"/>
          <w:numId w:val="1"/>
        </w:numPr>
      </w:pPr>
      <w:r>
        <w:t>Diszkrét l</w:t>
      </w:r>
      <w:r w:rsidR="003C3BA2">
        <w:t>ogaritmuson alapuló rendszerek, az</w:t>
      </w:r>
      <w:r>
        <w:t xml:space="preserve"> </w:t>
      </w:r>
      <w:proofErr w:type="spellStart"/>
      <w:r>
        <w:t>ElGamal</w:t>
      </w:r>
      <w:proofErr w:type="spellEnd"/>
      <w:r>
        <w:t xml:space="preserve"> titkosítás</w:t>
      </w:r>
      <w:r w:rsidR="003C3BA2">
        <w:t>.</w:t>
      </w:r>
    </w:p>
    <w:p w:rsidR="003C3BA2" w:rsidRDefault="003C3BA2" w:rsidP="004568C5">
      <w:pPr>
        <w:pStyle w:val="Listaszerbekezds"/>
        <w:numPr>
          <w:ilvl w:val="0"/>
          <w:numId w:val="1"/>
        </w:numPr>
      </w:pPr>
      <w:bookmarkStart w:id="0" w:name="_GoBack"/>
      <w:bookmarkEnd w:id="0"/>
      <w:r>
        <w:t>Internet biztonsági protokollok (SSL\TLS) elméleti alapjai, hibrid titkosítás.</w:t>
      </w:r>
    </w:p>
    <w:p w:rsidR="003C3BA2" w:rsidRDefault="004568C5" w:rsidP="004568C5">
      <w:pPr>
        <w:pStyle w:val="Listaszerbekezds"/>
        <w:numPr>
          <w:ilvl w:val="0"/>
          <w:numId w:val="1"/>
        </w:numPr>
      </w:pPr>
      <w:r>
        <w:t xml:space="preserve">Kriptográfiai </w:t>
      </w:r>
      <w:proofErr w:type="spellStart"/>
      <w:r>
        <w:t>hash</w:t>
      </w:r>
      <w:proofErr w:type="spellEnd"/>
      <w:r>
        <w:t xml:space="preserve"> függvények</w:t>
      </w:r>
      <w:r w:rsidR="003C3BA2">
        <w:t xml:space="preserve"> és alkalmazásuk a jelszavas azonosításban.</w:t>
      </w:r>
    </w:p>
    <w:p w:rsidR="003C3BA2" w:rsidRDefault="003C3BA2" w:rsidP="004568C5">
      <w:pPr>
        <w:pStyle w:val="Listaszerbekezds"/>
        <w:numPr>
          <w:ilvl w:val="0"/>
          <w:numId w:val="1"/>
        </w:numPr>
      </w:pPr>
      <w:r>
        <w:t>Digitális aláírások – RSA aláírás, RSA vak aláírás.</w:t>
      </w:r>
    </w:p>
    <w:p w:rsidR="003C3BA2" w:rsidRDefault="003C3BA2" w:rsidP="004568C5">
      <w:pPr>
        <w:pStyle w:val="Listaszerbekezds"/>
        <w:numPr>
          <w:ilvl w:val="0"/>
          <w:numId w:val="1"/>
        </w:numPr>
      </w:pPr>
      <w:r>
        <w:t>Diszkrét logaritmuson alapuló DSA aláírás.</w:t>
      </w:r>
    </w:p>
    <w:p w:rsidR="002138D5" w:rsidRDefault="003C3BA2" w:rsidP="004568C5">
      <w:pPr>
        <w:pStyle w:val="Listaszerbekezds"/>
        <w:numPr>
          <w:ilvl w:val="0"/>
          <w:numId w:val="1"/>
        </w:numPr>
      </w:pPr>
      <w:r>
        <w:t>Titokmegosztás és titokmegosztási algoritmusok.</w:t>
      </w:r>
    </w:p>
    <w:sectPr w:rsidR="0021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4D57"/>
    <w:multiLevelType w:val="hybridMultilevel"/>
    <w:tmpl w:val="8A2053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5"/>
    <w:rsid w:val="0023564E"/>
    <w:rsid w:val="003C3BA2"/>
    <w:rsid w:val="004568C5"/>
    <w:rsid w:val="006C2481"/>
    <w:rsid w:val="009E26F0"/>
    <w:rsid w:val="00E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C6B3A-09E8-4560-ACAC-DAA2ADBE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2018-12-07T09:02:00Z</dcterms:created>
  <dcterms:modified xsi:type="dcterms:W3CDTF">2018-12-07T09:02:00Z</dcterms:modified>
</cp:coreProperties>
</file>