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D61091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1091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CFA1CE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2023-12-18T11:27:00Z</dcterms:modified>
</cp:coreProperties>
</file>