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Pr="00322DE8" w:rsidRDefault="00CA1153">
      <w:pPr>
        <w:rPr>
          <w:i/>
          <w:iCs/>
          <w:sz w:val="32"/>
          <w:u w:val="single"/>
        </w:rPr>
      </w:pPr>
      <w:r w:rsidRPr="00322DE8">
        <w:rPr>
          <w:i/>
          <w:iCs/>
          <w:sz w:val="32"/>
          <w:u w:val="single"/>
        </w:rPr>
        <w:t>Gyógyszerek: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322DE8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322DE8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titkárnőtől.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22DE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3C1F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2B2A5-414C-4474-8213-A47ECD54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2023-12-18T10:04:00Z</dcterms:modified>
</cp:coreProperties>
</file>