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7F33D4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7F33D4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54DAE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2023-12-18T10:03:00Z</dcterms:modified>
</cp:coreProperties>
</file>