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bookmarkStart w:id="0" w:name="_GoBack"/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BE588C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E588C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5FB2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0B8D3-8B85-4490-AE7B-F7BE83A3C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2023-12-18T10:58:00Z</dcterms:modified>
</cp:coreProperties>
</file>