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6025C" w:rsidRDefault="00CA1153" w:rsidP="0066025C">
      <w:pPr>
        <w:rPr>
          <w:i/>
          <w:iCs/>
          <w:sz w:val="32"/>
          <w:szCs w:val="32"/>
        </w:rPr>
      </w:pPr>
      <w:r w:rsidRPr="0066025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6025C" w:rsidRDefault="00CA1153" w:rsidP="0066025C">
      <w:pPr>
        <w:rPr>
          <w:i/>
          <w:iCs/>
          <w:sz w:val="32"/>
          <w:szCs w:val="32"/>
        </w:rPr>
      </w:pPr>
      <w:r w:rsidRPr="0066025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6025C">
        <w:rPr>
          <w:i/>
          <w:iCs/>
          <w:sz w:val="32"/>
          <w:szCs w:val="32"/>
        </w:rPr>
        <w:t>( a</w:t>
      </w:r>
      <w:proofErr w:type="gramEnd"/>
      <w:r w:rsidRPr="0066025C">
        <w:rPr>
          <w:i/>
          <w:iCs/>
          <w:sz w:val="32"/>
          <w:szCs w:val="32"/>
        </w:rPr>
        <w:t xml:space="preserve"> legkevésbé allergiás reakciót</w:t>
      </w:r>
    </w:p>
    <w:p w:rsidR="00CA1153" w:rsidRPr="0066025C" w:rsidRDefault="00CA1153" w:rsidP="0066025C">
      <w:pPr>
        <w:rPr>
          <w:i/>
          <w:iCs/>
          <w:sz w:val="32"/>
          <w:szCs w:val="32"/>
        </w:rPr>
      </w:pPr>
      <w:proofErr w:type="gramStart"/>
      <w:r w:rsidRPr="0066025C">
        <w:rPr>
          <w:i/>
          <w:iCs/>
          <w:sz w:val="32"/>
          <w:szCs w:val="32"/>
        </w:rPr>
        <w:t>keltő</w:t>
      </w:r>
      <w:proofErr w:type="gramEnd"/>
      <w:r w:rsidRPr="0066025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6025C">
        <w:rPr>
          <w:i/>
          <w:iCs/>
          <w:sz w:val="32"/>
          <w:szCs w:val="32"/>
        </w:rPr>
        <w:t>a</w:t>
      </w:r>
      <w:proofErr w:type="gramEnd"/>
    </w:p>
    <w:p w:rsidR="00CA1153" w:rsidRPr="0066025C" w:rsidRDefault="00CA1153" w:rsidP="0066025C">
      <w:pPr>
        <w:rPr>
          <w:i/>
          <w:iCs/>
          <w:sz w:val="32"/>
          <w:szCs w:val="32"/>
        </w:rPr>
      </w:pPr>
      <w:proofErr w:type="gramStart"/>
      <w:r w:rsidRPr="0066025C">
        <w:rPr>
          <w:i/>
          <w:iCs/>
          <w:sz w:val="32"/>
          <w:szCs w:val="32"/>
        </w:rPr>
        <w:t>titkárnőtől</w:t>
      </w:r>
      <w:proofErr w:type="gramEnd"/>
      <w:r w:rsidRPr="0066025C">
        <w:rPr>
          <w:i/>
          <w:iCs/>
          <w:sz w:val="32"/>
          <w:szCs w:val="32"/>
        </w:rPr>
        <w:t>.</w:t>
      </w:r>
    </w:p>
    <w:p w:rsidR="00CA1153" w:rsidRPr="0066025C" w:rsidRDefault="00CA1153" w:rsidP="0066025C">
      <w:pPr>
        <w:rPr>
          <w:i/>
          <w:iCs/>
          <w:sz w:val="32"/>
          <w:szCs w:val="32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6025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