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CC12B5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C12B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EF76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2023-10-05T06:11:00Z</dcterms:modified>
</cp:coreProperties>
</file>