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CB67D7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CB67D7">
        <w:rPr>
          <w:i/>
          <w:iCs/>
          <w:sz w:val="28"/>
        </w:rPr>
        <w:t xml:space="preserve">e. Például az </w:t>
      </w:r>
      <w:proofErr w:type="spellStart"/>
      <w:r w:rsidR="00CB67D7">
        <w:rPr>
          <w:i/>
          <w:iCs/>
          <w:sz w:val="28"/>
        </w:rPr>
        <w:t>asszisztensnőtől,</w:t>
      </w:r>
      <w:r>
        <w:rPr>
          <w:i/>
          <w:iCs/>
          <w:sz w:val="28"/>
        </w:rPr>
        <w:t>vagy</w:t>
      </w:r>
      <w:proofErr w:type="spellEnd"/>
      <w:r>
        <w:rPr>
          <w:i/>
          <w:iCs/>
          <w:sz w:val="28"/>
        </w:rPr>
        <w:t xml:space="preserve">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CB67D7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3B12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2023-10-05T09:06:00Z</dcterms:modified>
</cp:coreProperties>
</file>