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FD5070">
      <w:pPr>
        <w:ind w:left="708"/>
        <w:jc w:val="both"/>
        <w:rPr>
          <w:i/>
          <w:iCs/>
          <w:sz w:val="28"/>
        </w:rPr>
      </w:pPr>
      <w:bookmarkStart w:id="0" w:name="_GoBack"/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FD5070">
      <w:pPr>
        <w:ind w:left="708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FD5070">
      <w:pPr>
        <w:ind w:left="708"/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FD5070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 xml:space="preserve">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FD5070">
      <w:pPr>
        <w:ind w:left="708"/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D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1ED5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2023-10-09T13:06:00Z</dcterms:modified>
</cp:coreProperties>
</file>