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BC78E0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BC78E0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</w:t>
      </w:r>
      <w:r w:rsidR="00BC78E0">
        <w:rPr>
          <w:i/>
          <w:iCs/>
          <w:sz w:val="28"/>
        </w:rPr>
        <w:t xml:space="preserve">ául az asszisztensnőtől,             </w:t>
      </w:r>
    </w:p>
    <w:p w:rsidR="00CA1153" w:rsidRDefault="00BC78E0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  <w:r w:rsidR="009C4AFA">
        <w:rPr>
          <w:i/>
          <w:iCs/>
          <w:sz w:val="28"/>
        </w:rPr>
        <w:t xml:space="preserve">               </w:t>
      </w:r>
      <w:bookmarkStart w:id="0" w:name="_GoBack"/>
      <w:bookmarkEnd w:id="0"/>
      <w:r>
        <w:rPr>
          <w:i/>
          <w:iCs/>
          <w:sz w:val="28"/>
        </w:rPr>
        <w:t xml:space="preserve">vagy a titkárnőtől.   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9C4AFA"/>
    <w:rsid w:val="00BC78E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47CD51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6</cp:revision>
  <dcterms:created xsi:type="dcterms:W3CDTF">2021-10-03T18:03:00Z</dcterms:created>
  <dcterms:modified xsi:type="dcterms:W3CDTF">2023-10-09T13:12:00Z</dcterms:modified>
</cp:coreProperties>
</file>