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8C2D1E">
      <w:pPr>
        <w:jc w:val="both"/>
        <w:rPr>
          <w:i/>
          <w:iCs/>
          <w:sz w:val="32"/>
        </w:rPr>
      </w:pPr>
    </w:p>
    <w:p w:rsidR="00CA1153" w:rsidRDefault="00CA1153" w:rsidP="008C2D1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  <w:r w:rsidR="008C2D1E">
        <w:rPr>
          <w:i/>
          <w:iCs/>
          <w:sz w:val="28"/>
        </w:rPr>
        <w:t xml:space="preserve"> L</w:t>
      </w:r>
      <w:bookmarkStart w:id="0" w:name="_GoBack"/>
      <w:bookmarkEnd w:id="0"/>
      <w:r>
        <w:rPr>
          <w:i/>
          <w:iCs/>
          <w:sz w:val="28"/>
        </w:rPr>
        <w:t xml:space="preserve">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r w:rsidR="008C2D1E">
        <w:rPr>
          <w:i/>
          <w:iCs/>
          <w:sz w:val="28"/>
        </w:rPr>
        <w:t xml:space="preserve"> keltő ) gyógyszer</w:t>
      </w:r>
      <w:r>
        <w:rPr>
          <w:i/>
          <w:iCs/>
          <w:sz w:val="28"/>
        </w:rPr>
        <w:t xml:space="preserve">ek </w:t>
      </w:r>
      <w:r w:rsidR="008C2D1E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</w:t>
      </w:r>
      <w:r w:rsidR="008C2D1E">
        <w:rPr>
          <w:i/>
          <w:iCs/>
          <w:sz w:val="28"/>
        </w:rPr>
        <w:t xml:space="preserve">e. Például az asszisztensnőtől, vagy a </w:t>
      </w:r>
      <w:proofErr w:type="spellStart"/>
      <w:r w:rsidR="008C2D1E">
        <w:rPr>
          <w:i/>
          <w:iCs/>
          <w:sz w:val="28"/>
        </w:rPr>
        <w:t>titkárnőtől</w:t>
      </w:r>
      <w:r>
        <w:rPr>
          <w:i/>
          <w:iCs/>
          <w:sz w:val="28"/>
        </w:rPr>
        <w:t>l</w:t>
      </w:r>
      <w:proofErr w:type="spellEnd"/>
      <w:r>
        <w:rPr>
          <w:i/>
          <w:iCs/>
          <w:sz w:val="28"/>
        </w:rPr>
        <w:t>.</w:t>
      </w:r>
    </w:p>
    <w:p w:rsidR="00CA1153" w:rsidRDefault="00CA1153" w:rsidP="008C2D1E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C2D1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FC0B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2023-10-05T06:13:00Z</dcterms:modified>
</cp:coreProperties>
</file>